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237"/>
      </w:tblGrid>
      <w:tr w:rsidR="00106AF8" w:rsidRPr="00106AF8" w14:paraId="144D3366" w14:textId="77777777" w:rsidTr="00BF1F1F">
        <w:tc>
          <w:tcPr>
            <w:tcW w:w="2835" w:type="dxa"/>
            <w:vAlign w:val="center"/>
          </w:tcPr>
          <w:p w14:paraId="606D516A" w14:textId="3A6D0FF1" w:rsidR="00106AF8" w:rsidRPr="005B420B" w:rsidRDefault="00106AF8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  <w:r w:rsidR="005126F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</w:t>
            </w: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B420B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la solicitud</w:t>
            </w:r>
            <w:r w:rsidR="00BF1F1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5126F3"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(DD-MM-AA)</w:t>
            </w:r>
            <w:r w:rsidR="005B420B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237" w:type="dxa"/>
          </w:tcPr>
          <w:p w14:paraId="5CD9382E" w14:textId="7CCFEC20" w:rsidR="00106AF8" w:rsidRPr="00D71853" w:rsidRDefault="00106AF8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AF8" w:rsidRPr="00106AF8" w14:paraId="1D487292" w14:textId="77777777" w:rsidTr="00642C9F"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0B99F1A" w14:textId="47D22F72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Dependencia: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C199A7D" w14:textId="26B2F5E4" w:rsidR="00106AF8" w:rsidRPr="00106AF8" w:rsidRDefault="005B420B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Grupo de Trabajo de Gestión Documental y Archivo</w:t>
            </w:r>
          </w:p>
        </w:tc>
      </w:tr>
      <w:tr w:rsidR="00106AF8" w:rsidRPr="00106AF8" w14:paraId="7DBB67F5" w14:textId="77777777" w:rsidTr="00BF1F1F">
        <w:tc>
          <w:tcPr>
            <w:tcW w:w="2835" w:type="dxa"/>
            <w:vAlign w:val="center"/>
          </w:tcPr>
          <w:p w14:paraId="7F60179D" w14:textId="6511041F" w:rsidR="00106AF8" w:rsidRPr="005B420B" w:rsidRDefault="005B420B" w:rsidP="00BF1F1F">
            <w:pPr>
              <w:pStyle w:val="Prrafodelista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Necesidad:</w:t>
            </w:r>
          </w:p>
        </w:tc>
        <w:tc>
          <w:tcPr>
            <w:tcW w:w="6237" w:type="dxa"/>
          </w:tcPr>
          <w:p w14:paraId="59E36471" w14:textId="3DA453F5" w:rsidR="00BF1F1F" w:rsidRDefault="005B56E0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606BB">
              <w:rPr>
                <w:rFonts w:ascii="Arial" w:hAnsi="Arial" w:cs="Arial"/>
                <w:sz w:val="22"/>
                <w:szCs w:val="22"/>
              </w:rPr>
              <w:t>En cumplimiento del Programa de Almacenamiento y Realmacenamiento GD01-F29 del Plan de Conservación Documental GD01-F23 del Sistema Integrado de Conservación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, la Entidad debe utilizar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C50D9">
              <w:rPr>
                <w:rFonts w:ascii="Arial" w:hAnsi="Arial" w:cs="Arial"/>
                <w:sz w:val="22"/>
                <w:szCs w:val="22"/>
              </w:rPr>
              <w:t xml:space="preserve">insumos de oficina con </w:t>
            </w:r>
            <w:r w:rsidR="005733F4">
              <w:rPr>
                <w:rFonts w:ascii="Arial" w:hAnsi="Arial" w:cs="Arial"/>
                <w:sz w:val="22"/>
                <w:szCs w:val="22"/>
              </w:rPr>
              <w:t>materiales</w:t>
            </w:r>
            <w:r w:rsidR="006C50D9">
              <w:rPr>
                <w:rFonts w:ascii="Arial" w:hAnsi="Arial" w:cs="Arial"/>
                <w:sz w:val="22"/>
                <w:szCs w:val="22"/>
              </w:rPr>
              <w:t xml:space="preserve"> de calidad</w:t>
            </w:r>
            <w:r w:rsidR="00D03E2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35573">
              <w:rPr>
                <w:rFonts w:ascii="Arial" w:hAnsi="Arial" w:cs="Arial"/>
                <w:sz w:val="22"/>
                <w:szCs w:val="22"/>
              </w:rPr>
              <w:t xml:space="preserve">que </w:t>
            </w:r>
            <w:r w:rsidR="00DA0491">
              <w:rPr>
                <w:rFonts w:ascii="Arial" w:hAnsi="Arial" w:cs="Arial"/>
                <w:sz w:val="22"/>
                <w:szCs w:val="22"/>
              </w:rPr>
              <w:t xml:space="preserve">faciliten la manipulación </w:t>
            </w:r>
            <w:r w:rsidR="00835573">
              <w:rPr>
                <w:rFonts w:ascii="Arial" w:hAnsi="Arial" w:cs="Arial"/>
                <w:sz w:val="22"/>
                <w:szCs w:val="22"/>
              </w:rPr>
              <w:t xml:space="preserve">de la documentación como de las </w:t>
            </w:r>
            <w:r w:rsidR="003C253D" w:rsidRPr="00B46AFB">
              <w:rPr>
                <w:rFonts w:ascii="Arial" w:hAnsi="Arial" w:cs="Arial"/>
                <w:sz w:val="22"/>
                <w:szCs w:val="22"/>
              </w:rPr>
              <w:t>unidades de almacenamiento</w:t>
            </w:r>
            <w:r w:rsidR="0088093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4E450D">
              <w:rPr>
                <w:rFonts w:ascii="Arial" w:hAnsi="Arial" w:cs="Arial"/>
                <w:sz w:val="22"/>
                <w:szCs w:val="22"/>
              </w:rPr>
              <w:t xml:space="preserve">y 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 xml:space="preserve">con el objeto de garantizar la conservación de los soportes documentales sin alterar la integridad </w:t>
            </w:r>
            <w:r w:rsidR="004E450D">
              <w:rPr>
                <w:rFonts w:ascii="Arial" w:hAnsi="Arial" w:cs="Arial"/>
                <w:sz w:val="22"/>
                <w:szCs w:val="22"/>
              </w:rPr>
              <w:t xml:space="preserve">ni funcionalidad </w:t>
            </w:r>
            <w:r w:rsidR="009B5925" w:rsidRPr="00B46AFB">
              <w:rPr>
                <w:rFonts w:ascii="Arial" w:hAnsi="Arial" w:cs="Arial"/>
                <w:sz w:val="22"/>
                <w:szCs w:val="22"/>
              </w:rPr>
              <w:t>de este</w:t>
            </w:r>
            <w:r w:rsidR="005B420B" w:rsidRPr="00B46AF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023058B" w14:textId="6203A75F" w:rsidR="00B2055A" w:rsidRDefault="00421586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Estos elementos se utilizar</w:t>
            </w:r>
            <w:r w:rsidR="00CE2041">
              <w:rPr>
                <w:rFonts w:ascii="Arial" w:hAnsi="Arial" w:cs="Arial"/>
                <w:sz w:val="22"/>
                <w:szCs w:val="22"/>
              </w:rPr>
              <w:t>á</w:t>
            </w:r>
            <w:r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C800D5">
              <w:rPr>
                <w:rFonts w:ascii="Arial" w:hAnsi="Arial" w:cs="Arial"/>
                <w:sz w:val="22"/>
                <w:szCs w:val="22"/>
              </w:rPr>
              <w:t>en aquell</w:t>
            </w:r>
            <w:r w:rsidR="007C0CD1">
              <w:rPr>
                <w:rFonts w:ascii="Arial" w:hAnsi="Arial" w:cs="Arial"/>
                <w:sz w:val="22"/>
                <w:szCs w:val="22"/>
              </w:rPr>
              <w:t>os expedientes de las</w:t>
            </w:r>
            <w:r w:rsidR="00C800D5">
              <w:rPr>
                <w:rFonts w:ascii="Arial" w:hAnsi="Arial" w:cs="Arial"/>
                <w:sz w:val="22"/>
                <w:szCs w:val="22"/>
              </w:rPr>
              <w:t xml:space="preserve"> áreas</w:t>
            </w:r>
            <w:r w:rsidR="004E450D">
              <w:rPr>
                <w:rFonts w:ascii="Arial" w:hAnsi="Arial" w:cs="Arial"/>
                <w:sz w:val="22"/>
                <w:szCs w:val="22"/>
              </w:rPr>
              <w:t xml:space="preserve"> institucionales</w:t>
            </w:r>
            <w:r w:rsidR="00C800D5">
              <w:rPr>
                <w:rFonts w:ascii="Arial" w:hAnsi="Arial" w:cs="Arial"/>
                <w:sz w:val="22"/>
                <w:szCs w:val="22"/>
              </w:rPr>
              <w:t xml:space="preserve"> y/o dependencias donde se </w:t>
            </w:r>
            <w:r w:rsidR="00FD5A05">
              <w:rPr>
                <w:rFonts w:ascii="Arial" w:hAnsi="Arial" w:cs="Arial"/>
                <w:sz w:val="22"/>
                <w:szCs w:val="22"/>
              </w:rPr>
              <w:t xml:space="preserve">presenta </w:t>
            </w:r>
            <w:r w:rsidR="00C26C9D">
              <w:rPr>
                <w:rFonts w:ascii="Arial" w:hAnsi="Arial" w:cs="Arial"/>
                <w:sz w:val="22"/>
                <w:szCs w:val="22"/>
              </w:rPr>
              <w:t>alta consulta y manipulación,</w:t>
            </w:r>
            <w:r w:rsidR="001264B3">
              <w:rPr>
                <w:rFonts w:ascii="Arial" w:hAnsi="Arial" w:cs="Arial"/>
                <w:sz w:val="22"/>
                <w:szCs w:val="22"/>
              </w:rPr>
              <w:t xml:space="preserve"> por encontrarse en </w:t>
            </w:r>
            <w:r w:rsidR="00953056">
              <w:rPr>
                <w:rFonts w:ascii="Arial" w:hAnsi="Arial" w:cs="Arial"/>
                <w:sz w:val="22"/>
                <w:szCs w:val="22"/>
              </w:rPr>
              <w:t>la</w:t>
            </w:r>
            <w:r w:rsidR="001264B3">
              <w:rPr>
                <w:rFonts w:ascii="Arial" w:hAnsi="Arial" w:cs="Arial"/>
                <w:sz w:val="22"/>
                <w:szCs w:val="22"/>
              </w:rPr>
              <w:t xml:space="preserve"> etapa de gestión</w:t>
            </w:r>
            <w:r w:rsidR="00861180">
              <w:rPr>
                <w:rFonts w:ascii="Arial" w:hAnsi="Arial" w:cs="Arial"/>
                <w:sz w:val="22"/>
                <w:szCs w:val="22"/>
              </w:rPr>
              <w:t xml:space="preserve"> y es una medida de carácter temporal</w:t>
            </w:r>
            <w:r w:rsidR="00110FC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476D44E" w14:textId="4A98852E" w:rsidR="004E450D" w:rsidRPr="00106AF8" w:rsidRDefault="004E450D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recomienda que la compra de este producto, este de acuerdo con las necesidades actuales, para evitar que éstos pierdan sus cualidades específicas.</w:t>
            </w:r>
          </w:p>
        </w:tc>
      </w:tr>
      <w:tr w:rsidR="00DA5371" w:rsidRPr="00106AF8" w14:paraId="0AF96312" w14:textId="77777777" w:rsidTr="00642C9F">
        <w:trPr>
          <w:trHeight w:val="516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99027FA" w14:textId="52E2D7FF" w:rsidR="00DA5371" w:rsidRPr="005B420B" w:rsidRDefault="00DA5371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5B420B">
              <w:rPr>
                <w:rFonts w:ascii="Arial" w:hAnsi="Arial" w:cs="Arial"/>
                <w:b/>
                <w:bCs/>
                <w:sz w:val="22"/>
                <w:szCs w:val="22"/>
              </w:rPr>
              <w:t>Nombre producto: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4A5A72F8" w14:textId="5A96A936" w:rsidR="00DA5371" w:rsidRPr="00106AF8" w:rsidRDefault="009C4B5F" w:rsidP="00BF1F1F">
            <w:pPr>
              <w:pStyle w:val="Prrafodelista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  <w:r w:rsidR="00312282">
              <w:rPr>
                <w:rFonts w:ascii="Arial" w:hAnsi="Arial" w:cs="Arial"/>
                <w:sz w:val="22"/>
                <w:szCs w:val="22"/>
              </w:rPr>
              <w:t xml:space="preserve">ancho legajador plástico largo </w:t>
            </w:r>
            <w:r w:rsidR="005E4B88">
              <w:rPr>
                <w:rFonts w:ascii="Arial" w:hAnsi="Arial" w:cs="Arial"/>
                <w:sz w:val="22"/>
                <w:szCs w:val="22"/>
              </w:rPr>
              <w:t xml:space="preserve">de </w:t>
            </w:r>
            <w:r w:rsidR="00312282">
              <w:rPr>
                <w:rFonts w:ascii="Arial" w:hAnsi="Arial" w:cs="Arial"/>
                <w:sz w:val="22"/>
                <w:szCs w:val="22"/>
              </w:rPr>
              <w:t>12cm</w:t>
            </w:r>
          </w:p>
        </w:tc>
      </w:tr>
      <w:tr w:rsidR="00106AF8" w:rsidRPr="00106AF8" w14:paraId="41EB1E30" w14:textId="77777777" w:rsidTr="00BF1F1F">
        <w:trPr>
          <w:trHeight w:val="656"/>
        </w:trPr>
        <w:tc>
          <w:tcPr>
            <w:tcW w:w="2835" w:type="dxa"/>
          </w:tcPr>
          <w:p w14:paraId="4D783B50" w14:textId="7C568223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Requisitos generales: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88859D6" w14:textId="089F2278" w:rsidR="00106AF8" w:rsidRPr="00283ED5" w:rsidRDefault="007D4077" w:rsidP="00283ED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71011">
              <w:rPr>
                <w:rFonts w:ascii="Arial" w:hAnsi="Arial" w:cs="Arial"/>
                <w:sz w:val="22"/>
                <w:szCs w:val="22"/>
              </w:rPr>
              <w:t xml:space="preserve">Producto elaborado en </w:t>
            </w:r>
            <w:r w:rsidR="009C4961" w:rsidRPr="00571011">
              <w:rPr>
                <w:rFonts w:ascii="Arial" w:hAnsi="Arial" w:cs="Arial"/>
                <w:sz w:val="22"/>
                <w:szCs w:val="22"/>
              </w:rPr>
              <w:t>plástico 100%</w:t>
            </w:r>
            <w:r w:rsidR="00B97969" w:rsidRPr="00571011">
              <w:rPr>
                <w:rFonts w:ascii="Arial" w:hAnsi="Arial" w:cs="Arial"/>
                <w:sz w:val="22"/>
                <w:szCs w:val="22"/>
              </w:rPr>
              <w:t>,</w:t>
            </w:r>
            <w:r w:rsidR="009C4961" w:rsidRPr="00571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36460" w:rsidRPr="00571011">
              <w:rPr>
                <w:rFonts w:ascii="Arial" w:hAnsi="Arial" w:cs="Arial"/>
                <w:sz w:val="22"/>
                <w:szCs w:val="22"/>
              </w:rPr>
              <w:t>transparente</w:t>
            </w:r>
            <w:r w:rsidR="00925ED5" w:rsidRPr="00571011">
              <w:rPr>
                <w:rFonts w:ascii="Arial" w:hAnsi="Arial" w:cs="Arial"/>
                <w:sz w:val="22"/>
                <w:szCs w:val="22"/>
              </w:rPr>
              <w:t>,</w:t>
            </w:r>
            <w:r w:rsidR="00036460" w:rsidRPr="00571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86FCE" w:rsidRPr="00571011">
              <w:rPr>
                <w:rFonts w:ascii="Arial" w:hAnsi="Arial" w:cs="Arial"/>
                <w:sz w:val="22"/>
                <w:szCs w:val="22"/>
              </w:rPr>
              <w:t>de alta calidad</w:t>
            </w:r>
            <w:r w:rsidR="009B6799" w:rsidRPr="00571011">
              <w:rPr>
                <w:rFonts w:ascii="Arial" w:hAnsi="Arial" w:cs="Arial"/>
                <w:sz w:val="22"/>
                <w:szCs w:val="22"/>
              </w:rPr>
              <w:t>,</w:t>
            </w:r>
            <w:r w:rsidR="003A2A21" w:rsidRPr="00571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52A23" w:rsidRPr="00571011">
              <w:rPr>
                <w:rFonts w:ascii="Arial" w:hAnsi="Arial" w:cs="Arial"/>
                <w:sz w:val="22"/>
                <w:szCs w:val="22"/>
              </w:rPr>
              <w:t>de dos (2) piezas</w:t>
            </w:r>
            <w:r w:rsidR="00B97D4A" w:rsidRPr="00571011">
              <w:rPr>
                <w:rFonts w:ascii="Arial" w:hAnsi="Arial" w:cs="Arial"/>
                <w:sz w:val="22"/>
                <w:szCs w:val="22"/>
              </w:rPr>
              <w:t>, con filamento</w:t>
            </w:r>
            <w:r w:rsidR="00402FCE" w:rsidRPr="00571011">
              <w:rPr>
                <w:rFonts w:ascii="Arial" w:hAnsi="Arial" w:cs="Arial"/>
                <w:sz w:val="22"/>
                <w:szCs w:val="22"/>
              </w:rPr>
              <w:t xml:space="preserve"> de 12</w:t>
            </w:r>
            <w:r w:rsidR="00B72D75" w:rsidRPr="00571011">
              <w:rPr>
                <w:rFonts w:ascii="Arial" w:hAnsi="Arial" w:cs="Arial"/>
                <w:sz w:val="22"/>
                <w:szCs w:val="22"/>
              </w:rPr>
              <w:t>cm</w:t>
            </w:r>
            <w:r w:rsidR="004569AD" w:rsidRPr="00571011">
              <w:rPr>
                <w:rFonts w:ascii="Arial" w:hAnsi="Arial" w:cs="Arial"/>
                <w:sz w:val="22"/>
                <w:szCs w:val="22"/>
              </w:rPr>
              <w:t>,</w:t>
            </w:r>
            <w:r w:rsidR="00B72D75" w:rsidRPr="00571011">
              <w:rPr>
                <w:rFonts w:ascii="Arial" w:hAnsi="Arial" w:cs="Arial"/>
                <w:sz w:val="22"/>
                <w:szCs w:val="22"/>
              </w:rPr>
              <w:t xml:space="preserve"> distancia</w:t>
            </w:r>
            <w:r w:rsidR="004569AD" w:rsidRPr="00571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6799" w:rsidRPr="00571011">
              <w:rPr>
                <w:rFonts w:ascii="Arial" w:hAnsi="Arial" w:cs="Arial"/>
                <w:sz w:val="22"/>
                <w:szCs w:val="22"/>
              </w:rPr>
              <w:t>entre perforaciones entre 7 y 8 cm</w:t>
            </w:r>
            <w:r w:rsidR="008A24C4" w:rsidRPr="00571011">
              <w:rPr>
                <w:rFonts w:ascii="Arial" w:hAnsi="Arial" w:cs="Arial"/>
                <w:sz w:val="22"/>
                <w:szCs w:val="22"/>
              </w:rPr>
              <w:t>;</w:t>
            </w:r>
            <w:r w:rsidR="009B6799" w:rsidRPr="005710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1B1D" w:rsidRPr="00571011">
              <w:rPr>
                <w:rFonts w:ascii="Arial" w:hAnsi="Arial" w:cs="Arial"/>
                <w:sz w:val="22"/>
                <w:szCs w:val="22"/>
              </w:rPr>
              <w:t>es</w:t>
            </w:r>
            <w:r w:rsidR="00A066B8" w:rsidRPr="00571011">
              <w:rPr>
                <w:rFonts w:ascii="Arial" w:hAnsi="Arial" w:cs="Arial"/>
                <w:sz w:val="22"/>
                <w:szCs w:val="22"/>
              </w:rPr>
              <w:t xml:space="preserve">tos ganchos abarcan una capacidad de </w:t>
            </w:r>
            <w:r w:rsidR="00591C9B" w:rsidRPr="00571011">
              <w:rPr>
                <w:rFonts w:ascii="Arial" w:hAnsi="Arial" w:cs="Arial"/>
                <w:sz w:val="22"/>
                <w:szCs w:val="22"/>
              </w:rPr>
              <w:t xml:space="preserve">más de 300 </w:t>
            </w:r>
            <w:r w:rsidR="00A066B8" w:rsidRPr="00571011">
              <w:rPr>
                <w:rFonts w:ascii="Arial" w:hAnsi="Arial" w:cs="Arial"/>
                <w:sz w:val="22"/>
                <w:szCs w:val="22"/>
              </w:rPr>
              <w:t xml:space="preserve">folios </w:t>
            </w:r>
            <w:r w:rsidR="00074389" w:rsidRPr="00571011">
              <w:rPr>
                <w:rFonts w:ascii="Arial" w:hAnsi="Arial" w:cs="Arial"/>
                <w:sz w:val="22"/>
                <w:szCs w:val="22"/>
              </w:rPr>
              <w:t>dependiendo el gramaje del pape</w:t>
            </w:r>
            <w:r w:rsidR="005A7620" w:rsidRPr="00571011">
              <w:rPr>
                <w:rFonts w:ascii="Arial" w:hAnsi="Arial" w:cs="Arial"/>
                <w:sz w:val="22"/>
                <w:szCs w:val="22"/>
              </w:rPr>
              <w:t>l</w:t>
            </w:r>
            <w:r w:rsidR="00162314" w:rsidRPr="005710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407FA" w:rsidRPr="00571011">
              <w:rPr>
                <w:rFonts w:ascii="Arial" w:hAnsi="Arial" w:cs="Arial"/>
                <w:sz w:val="22"/>
                <w:szCs w:val="22"/>
              </w:rPr>
              <w:t>no mancha</w:t>
            </w:r>
            <w:r w:rsidR="00A968F3" w:rsidRPr="00571011">
              <w:rPr>
                <w:rFonts w:ascii="Arial" w:hAnsi="Arial" w:cs="Arial"/>
                <w:sz w:val="22"/>
                <w:szCs w:val="22"/>
              </w:rPr>
              <w:t>n</w:t>
            </w:r>
            <w:r w:rsidR="008407FA" w:rsidRPr="00571011">
              <w:rPr>
                <w:rFonts w:ascii="Arial" w:hAnsi="Arial" w:cs="Arial"/>
                <w:sz w:val="22"/>
                <w:szCs w:val="22"/>
              </w:rPr>
              <w:t xml:space="preserve"> los documentos</w:t>
            </w:r>
            <w:r w:rsidR="009C43A8" w:rsidRPr="00571011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71011" w:rsidRPr="00571011">
              <w:rPr>
                <w:rFonts w:ascii="Arial" w:hAnsi="Arial" w:cs="Arial"/>
                <w:sz w:val="22"/>
                <w:szCs w:val="22"/>
              </w:rPr>
              <w:t>los b</w:t>
            </w:r>
            <w:r w:rsidR="00571011" w:rsidRPr="00571011">
              <w:rPr>
                <w:rFonts w:ascii="Arial" w:hAnsi="Arial" w:cs="Arial"/>
                <w:bCs/>
                <w:sz w:val="22"/>
                <w:szCs w:val="22"/>
              </w:rPr>
              <w:t>ordes deben ser redondeados</w:t>
            </w:r>
            <w:r w:rsidR="00283ED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62314">
              <w:rPr>
                <w:rFonts w:ascii="Arial" w:hAnsi="Arial" w:cs="Arial"/>
                <w:sz w:val="22"/>
                <w:szCs w:val="22"/>
              </w:rPr>
              <w:t xml:space="preserve">y su cierre se realiza por </w:t>
            </w:r>
            <w:r w:rsidR="00391B10">
              <w:rPr>
                <w:rFonts w:ascii="Arial" w:hAnsi="Arial" w:cs="Arial"/>
                <w:sz w:val="22"/>
                <w:szCs w:val="22"/>
              </w:rPr>
              <w:t>presión sobre canal</w:t>
            </w:r>
            <w:r w:rsidR="00A9074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6AF8" w:rsidRPr="00106AF8" w14:paraId="37351997" w14:textId="77777777" w:rsidTr="00BF1F1F">
        <w:tc>
          <w:tcPr>
            <w:tcW w:w="2835" w:type="dxa"/>
          </w:tcPr>
          <w:p w14:paraId="73F20129" w14:textId="24C3E8B6" w:rsidR="00106AF8" w:rsidRPr="00106AF8" w:rsidRDefault="009B5925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Composición: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</w:t>
            </w:r>
          </w:p>
        </w:tc>
        <w:tc>
          <w:tcPr>
            <w:tcW w:w="6237" w:type="dxa"/>
          </w:tcPr>
          <w:p w14:paraId="30938330" w14:textId="5B81F545" w:rsidR="00FA6EA3" w:rsidRPr="00FA6EA3" w:rsidRDefault="00FA6EA3" w:rsidP="00BF1F1F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L</w:t>
            </w:r>
            <w:r w:rsidR="00BD52BA">
              <w:rPr>
                <w:rFonts w:ascii="Arial" w:hAnsi="Arial" w:cs="Arial"/>
                <w:bCs/>
                <w:sz w:val="22"/>
                <w:szCs w:val="22"/>
              </w:rPr>
              <w:t>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 </w:t>
            </w:r>
            <w:r w:rsidR="00BD52BA">
              <w:rPr>
                <w:rFonts w:ascii="Arial" w:hAnsi="Arial" w:cs="Arial"/>
                <w:bCs/>
                <w:sz w:val="22"/>
                <w:szCs w:val="22"/>
              </w:rPr>
              <w:t xml:space="preserve">ganchos legajadores plásticos de 12 cm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deben cumplir con los siguientes parámetros adicionales: </w:t>
            </w:r>
          </w:p>
          <w:p w14:paraId="503808D5" w14:textId="10B7B35E" w:rsidR="00695F90" w:rsidRPr="00695F90" w:rsidRDefault="00695F90" w:rsidP="00BF1F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Elaborado en polipropileno de alta densidad.</w:t>
            </w:r>
          </w:p>
          <w:p w14:paraId="2FB502C2" w14:textId="0D6E0164" w:rsidR="00D73AC5" w:rsidRPr="003F3950" w:rsidRDefault="003F3950" w:rsidP="00BF1F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Flexible.</w:t>
            </w:r>
          </w:p>
          <w:p w14:paraId="0011887F" w14:textId="52BD24D2" w:rsidR="003F3950" w:rsidRPr="004570B1" w:rsidRDefault="003F3950" w:rsidP="00BF1F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Durable</w:t>
            </w:r>
            <w:r w:rsidR="004570B1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D3A5BB7" w14:textId="4EDF57B8" w:rsidR="004570B1" w:rsidRPr="00CF60B5" w:rsidRDefault="004570B1" w:rsidP="00BF1F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Resistente.</w:t>
            </w:r>
          </w:p>
          <w:p w14:paraId="6934FADE" w14:textId="7C916254" w:rsidR="00CF60B5" w:rsidRPr="00D73AC5" w:rsidRDefault="001F1370" w:rsidP="00BF1F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pH neutro.</w:t>
            </w:r>
          </w:p>
          <w:p w14:paraId="2E604E5D" w14:textId="2965C860" w:rsidR="00C528A0" w:rsidRPr="00C528A0" w:rsidRDefault="00C528A0" w:rsidP="00BF1F1F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Material </w:t>
            </w:r>
            <w:r w:rsidR="0018001E">
              <w:rPr>
                <w:rFonts w:ascii="Arial" w:hAnsi="Arial" w:cs="Arial"/>
                <w:bCs/>
                <w:sz w:val="22"/>
                <w:szCs w:val="22"/>
              </w:rPr>
              <w:t>anti</w:t>
            </w:r>
            <w:r w:rsidR="00C26C9D">
              <w:rPr>
                <w:rFonts w:ascii="Arial" w:hAnsi="Arial" w:cs="Arial"/>
                <w:bCs/>
                <w:sz w:val="22"/>
                <w:szCs w:val="22"/>
              </w:rPr>
              <w:t>oxidante.</w:t>
            </w:r>
          </w:p>
          <w:p w14:paraId="5DDE1D3A" w14:textId="40C4C817" w:rsidR="009C4B1C" w:rsidRPr="008101FE" w:rsidRDefault="00C520ED" w:rsidP="005E531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Material </w:t>
            </w:r>
            <w:proofErr w:type="spellStart"/>
            <w:r w:rsidR="00111A78">
              <w:rPr>
                <w:rFonts w:ascii="Arial" w:hAnsi="Arial" w:cs="Arial"/>
                <w:bCs/>
                <w:sz w:val="22"/>
                <w:szCs w:val="22"/>
              </w:rPr>
              <w:t>anti</w:t>
            </w:r>
            <w:r>
              <w:rPr>
                <w:rFonts w:ascii="Arial" w:hAnsi="Arial" w:cs="Arial"/>
                <w:bCs/>
                <w:sz w:val="22"/>
                <w:szCs w:val="22"/>
              </w:rPr>
              <w:t>cortante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2F4A8EE3" w14:textId="77777777" w:rsidR="00493F53" w:rsidRPr="004D69B4" w:rsidRDefault="00493F53" w:rsidP="005E5315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Sin filos para proteger los documentos.</w:t>
            </w:r>
          </w:p>
          <w:p w14:paraId="2623670D" w14:textId="205446C6" w:rsidR="0051527E" w:rsidRPr="00695F90" w:rsidRDefault="004D69B4" w:rsidP="00695F90">
            <w:pPr>
              <w:pStyle w:val="Prrafodelista"/>
              <w:numPr>
                <w:ilvl w:val="0"/>
                <w:numId w:val="3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Recubrimiento de laca para evitar la oxidación.</w:t>
            </w:r>
          </w:p>
        </w:tc>
      </w:tr>
      <w:tr w:rsidR="00106AF8" w:rsidRPr="00106AF8" w14:paraId="6212804E" w14:textId="77777777" w:rsidTr="00BF1F1F">
        <w:tc>
          <w:tcPr>
            <w:tcW w:w="2835" w:type="dxa"/>
          </w:tcPr>
          <w:p w14:paraId="0B2394B8" w14:textId="0DA2333B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Empaque y rotulado: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59D20C" w14:textId="0FFC1504" w:rsidR="00C95D0F" w:rsidRDefault="00C95D0F" w:rsidP="00BF1F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empa</w:t>
            </w:r>
            <w:r w:rsidR="00A720CA">
              <w:rPr>
                <w:rFonts w:ascii="Arial" w:hAnsi="Arial" w:cs="Arial"/>
                <w:sz w:val="22"/>
                <w:szCs w:val="22"/>
              </w:rPr>
              <w:t>que del producto</w:t>
            </w:r>
            <w:r>
              <w:rPr>
                <w:rFonts w:ascii="Arial" w:hAnsi="Arial" w:cs="Arial"/>
                <w:sz w:val="22"/>
                <w:szCs w:val="22"/>
              </w:rPr>
              <w:t xml:space="preserve"> no debe provocar </w:t>
            </w:r>
            <w:r w:rsidRPr="00F414CA">
              <w:rPr>
                <w:rFonts w:ascii="Arial" w:hAnsi="Arial" w:cs="Arial"/>
                <w:sz w:val="22"/>
                <w:szCs w:val="22"/>
              </w:rPr>
              <w:t>daños</w:t>
            </w:r>
            <w:r>
              <w:rPr>
                <w:rFonts w:ascii="Arial" w:hAnsi="Arial" w:cs="Arial"/>
                <w:sz w:val="22"/>
                <w:szCs w:val="22"/>
              </w:rPr>
              <w:t>, fisuras o rasgaduras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y </w:t>
            </w:r>
            <w:r>
              <w:rPr>
                <w:rFonts w:ascii="Arial" w:hAnsi="Arial" w:cs="Arial"/>
                <w:sz w:val="22"/>
                <w:szCs w:val="22"/>
              </w:rPr>
              <w:t xml:space="preserve">debe </w:t>
            </w:r>
            <w:r w:rsidRPr="00F414CA">
              <w:rPr>
                <w:rFonts w:ascii="Arial" w:hAnsi="Arial" w:cs="Arial"/>
                <w:sz w:val="22"/>
                <w:szCs w:val="22"/>
              </w:rPr>
              <w:t>conserv</w:t>
            </w:r>
            <w:r>
              <w:rPr>
                <w:rFonts w:ascii="Arial" w:hAnsi="Arial" w:cs="Arial"/>
                <w:sz w:val="22"/>
                <w:szCs w:val="22"/>
              </w:rPr>
              <w:t>ar la</w:t>
            </w:r>
            <w:r w:rsidRPr="00F414CA">
              <w:rPr>
                <w:rFonts w:ascii="Arial" w:hAnsi="Arial" w:cs="Arial"/>
                <w:sz w:val="22"/>
                <w:szCs w:val="22"/>
              </w:rPr>
              <w:t xml:space="preserve"> calidad en condiciones adecuadas de manejo,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14CA">
              <w:rPr>
                <w:rFonts w:ascii="Arial" w:hAnsi="Arial" w:cs="Arial"/>
                <w:sz w:val="22"/>
                <w:szCs w:val="22"/>
              </w:rPr>
              <w:t>almacenamiento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414CA">
              <w:rPr>
                <w:rFonts w:ascii="Arial" w:hAnsi="Arial" w:cs="Arial"/>
                <w:sz w:val="22"/>
                <w:szCs w:val="22"/>
              </w:rPr>
              <w:t>transporte</w:t>
            </w:r>
            <w:r>
              <w:rPr>
                <w:rFonts w:ascii="Arial" w:hAnsi="Arial" w:cs="Arial"/>
                <w:sz w:val="22"/>
                <w:szCs w:val="22"/>
              </w:rPr>
              <w:t>, distribución y entrega.</w:t>
            </w:r>
          </w:p>
          <w:p w14:paraId="6F0D08AB" w14:textId="5B87FA37" w:rsidR="00FA6EA3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El </w:t>
            </w:r>
            <w:r w:rsidR="000C77CF">
              <w:rPr>
                <w:rFonts w:ascii="Arial" w:hAnsi="Arial" w:cs="Arial"/>
                <w:sz w:val="22"/>
                <w:szCs w:val="22"/>
              </w:rPr>
              <w:t>embala</w:t>
            </w:r>
            <w:r>
              <w:rPr>
                <w:rFonts w:ascii="Arial" w:hAnsi="Arial" w:cs="Arial"/>
                <w:sz w:val="22"/>
                <w:szCs w:val="22"/>
              </w:rPr>
              <w:t>je debe estar acorde con la cantidad de unidades solicitadas.</w:t>
            </w:r>
          </w:p>
        </w:tc>
      </w:tr>
      <w:tr w:rsidR="00106AF8" w:rsidRPr="00106AF8" w14:paraId="1A8E37AD" w14:textId="77777777" w:rsidTr="00BF1F1F">
        <w:tc>
          <w:tcPr>
            <w:tcW w:w="2835" w:type="dxa"/>
          </w:tcPr>
          <w:p w14:paraId="7AD117A9" w14:textId="22940506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Presentación: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42859ABE" w14:textId="596E57C0" w:rsidR="00106AF8" w:rsidRPr="00106AF8" w:rsidRDefault="00B55F3A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 presentación estará acorde con las necesidades de la Entidad.</w:t>
            </w:r>
          </w:p>
        </w:tc>
      </w:tr>
      <w:tr w:rsidR="00106AF8" w:rsidRPr="00106AF8" w14:paraId="203836A5" w14:textId="77777777" w:rsidTr="00BF1F1F">
        <w:tc>
          <w:tcPr>
            <w:tcW w:w="2835" w:type="dxa"/>
          </w:tcPr>
          <w:p w14:paraId="3FBB612E" w14:textId="77777777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Calidad: 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128C0212" w14:textId="2A0D1BC5" w:rsidR="00106AF8" w:rsidRPr="00106AF8" w:rsidRDefault="00B91F67" w:rsidP="00BF1F1F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producto debe cumpli</w:t>
            </w:r>
            <w:r w:rsidR="00106AF8" w:rsidRPr="00106AF8">
              <w:rPr>
                <w:rFonts w:ascii="Arial" w:hAnsi="Arial" w:cs="Arial"/>
                <w:sz w:val="22"/>
                <w:szCs w:val="22"/>
              </w:rPr>
              <w:t xml:space="preserve">r con </w:t>
            </w:r>
            <w:r>
              <w:rPr>
                <w:rFonts w:ascii="Arial" w:hAnsi="Arial" w:cs="Arial"/>
                <w:sz w:val="22"/>
                <w:szCs w:val="22"/>
              </w:rPr>
              <w:t>las especificaciones técnicas descritas anteriormente.</w:t>
            </w:r>
          </w:p>
        </w:tc>
      </w:tr>
      <w:tr w:rsidR="00106AF8" w:rsidRPr="00106AF8" w14:paraId="479B98EA" w14:textId="77777777" w:rsidTr="00BF1F1F">
        <w:tc>
          <w:tcPr>
            <w:tcW w:w="2835" w:type="dxa"/>
          </w:tcPr>
          <w:p w14:paraId="27952412" w14:textId="3742DD06" w:rsidR="00106AF8" w:rsidRPr="00106AF8" w:rsidRDefault="00B91F67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lastRenderedPageBreak/>
              <w:t>Obligaciones que exigir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al contratista</w:t>
            </w:r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106AF8"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06AD7A42" w14:textId="77777777" w:rsidR="00106AF8" w:rsidRDefault="00106AF8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Suministrar el material de acuerdo </w:t>
            </w:r>
            <w:r w:rsidR="00B91F67">
              <w:rPr>
                <w:rFonts w:ascii="Arial" w:hAnsi="Arial" w:cs="Arial"/>
                <w:sz w:val="22"/>
                <w:szCs w:val="22"/>
              </w:rPr>
              <w:t>con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las especificaciones requeridas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58EFF" w14:textId="7A4E9882" w:rsidR="003E53FD" w:rsidRPr="00B55F3A" w:rsidRDefault="00B91F67" w:rsidP="00BF1F1F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Entregar ficha técnica del producto.</w:t>
            </w:r>
          </w:p>
        </w:tc>
      </w:tr>
      <w:tr w:rsidR="00106AF8" w:rsidRPr="00106AF8" w14:paraId="02EA0884" w14:textId="77777777" w:rsidTr="00BF1F1F">
        <w:tc>
          <w:tcPr>
            <w:tcW w:w="2835" w:type="dxa"/>
          </w:tcPr>
          <w:p w14:paraId="37461F67" w14:textId="6DF9B165" w:rsidR="00106AF8" w:rsidRPr="00106AF8" w:rsidRDefault="00106AF8" w:rsidP="00BF1F1F">
            <w:pPr>
              <w:pStyle w:val="Prrafodelista"/>
              <w:numPr>
                <w:ilvl w:val="0"/>
                <w:numId w:val="2"/>
              </w:numPr>
              <w:tabs>
                <w:tab w:val="left" w:pos="317"/>
              </w:tabs>
              <w:ind w:left="34" w:firstLine="0"/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Obligaciones </w:t>
            </w:r>
            <w:r w:rsidR="00B91F67">
              <w:rPr>
                <w:rFonts w:ascii="Arial" w:hAnsi="Arial" w:cs="Arial"/>
                <w:b/>
                <w:sz w:val="22"/>
                <w:szCs w:val="22"/>
              </w:rPr>
              <w:t>del contratante:</w:t>
            </w:r>
            <w:r w:rsidRPr="00106AF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14:paraId="6FE01748" w14:textId="0A96EA59" w:rsidR="00106AF8" w:rsidRPr="00B55F3A" w:rsidRDefault="00106AF8" w:rsidP="00BF1F1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06AF8">
              <w:rPr>
                <w:rFonts w:ascii="Arial" w:hAnsi="Arial" w:cs="Arial"/>
                <w:sz w:val="22"/>
                <w:szCs w:val="22"/>
              </w:rPr>
              <w:t xml:space="preserve">Verificar que el </w:t>
            </w:r>
            <w:r w:rsidR="00B91F67">
              <w:rPr>
                <w:rFonts w:ascii="Arial" w:hAnsi="Arial" w:cs="Arial"/>
                <w:sz w:val="22"/>
                <w:szCs w:val="22"/>
              </w:rPr>
              <w:t>producto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1F67">
              <w:rPr>
                <w:rFonts w:ascii="Arial" w:hAnsi="Arial" w:cs="Arial"/>
                <w:sz w:val="22"/>
                <w:szCs w:val="22"/>
              </w:rPr>
              <w:t>requerido</w:t>
            </w:r>
            <w:r w:rsidRPr="00106AF8">
              <w:rPr>
                <w:rFonts w:ascii="Arial" w:hAnsi="Arial" w:cs="Arial"/>
                <w:sz w:val="22"/>
                <w:szCs w:val="22"/>
              </w:rPr>
              <w:t xml:space="preserve"> cumpla con las especificaciones solicitadas</w:t>
            </w:r>
            <w:r w:rsidR="00B91F67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7555E08" w14:textId="77777777" w:rsidR="00106AF8" w:rsidRDefault="00106AF8" w:rsidP="00BF1F1F">
      <w:pPr>
        <w:rPr>
          <w:rFonts w:ascii="Arial" w:hAnsi="Arial" w:cs="Arial"/>
          <w:sz w:val="22"/>
          <w:szCs w:val="22"/>
        </w:rPr>
      </w:pPr>
    </w:p>
    <w:sectPr w:rsidR="00106AF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84C36" w14:textId="77777777" w:rsidR="00E12EE1" w:rsidRDefault="00E12EE1" w:rsidP="008D23AE">
      <w:r>
        <w:separator/>
      </w:r>
    </w:p>
  </w:endnote>
  <w:endnote w:type="continuationSeparator" w:id="0">
    <w:p w14:paraId="0620967D" w14:textId="77777777" w:rsidR="00E12EE1" w:rsidRDefault="00E12EE1" w:rsidP="008D2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5C02" w14:textId="77777777" w:rsidR="00E12EE1" w:rsidRDefault="00E12EE1" w:rsidP="008D23AE">
      <w:r>
        <w:separator/>
      </w:r>
    </w:p>
  </w:footnote>
  <w:footnote w:type="continuationSeparator" w:id="0">
    <w:p w14:paraId="6FBFB65D" w14:textId="77777777" w:rsidR="00E12EE1" w:rsidRDefault="00E12EE1" w:rsidP="008D2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19"/>
      <w:gridCol w:w="3778"/>
      <w:gridCol w:w="2275"/>
    </w:tblGrid>
    <w:tr w:rsidR="008D23AE" w14:paraId="4467E28F" w14:textId="77777777" w:rsidTr="00106AF8">
      <w:trPr>
        <w:cantSplit/>
        <w:trHeight w:val="1195"/>
      </w:trPr>
      <w:tc>
        <w:tcPr>
          <w:tcW w:w="30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  <w:hideMark/>
        </w:tcPr>
        <w:p w14:paraId="4357B9E2" w14:textId="77777777" w:rsidR="008D23AE" w:rsidRDefault="008D23AE" w:rsidP="008D23AE">
          <w:pPr>
            <w:ind w:right="360"/>
            <w:jc w:val="center"/>
            <w:rPr>
              <w:lang w:val="es-MX" w:eastAsia="en-US"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7216" behindDoc="1" locked="0" layoutInCell="1" allowOverlap="1" wp14:anchorId="68E76049" wp14:editId="0F65BFDE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809750" cy="742950"/>
                <wp:effectExtent l="0" t="0" r="0" b="0"/>
                <wp:wrapThrough wrapText="bothSides">
                  <wp:wrapPolygon edited="0">
                    <wp:start x="9549" y="0"/>
                    <wp:lineTo x="8185" y="2215"/>
                    <wp:lineTo x="7958" y="4985"/>
                    <wp:lineTo x="8413" y="8862"/>
                    <wp:lineTo x="0" y="10523"/>
                    <wp:lineTo x="0" y="21046"/>
                    <wp:lineTo x="21373" y="21046"/>
                    <wp:lineTo x="21373" y="12738"/>
                    <wp:lineTo x="19554" y="10523"/>
                    <wp:lineTo x="13187" y="8862"/>
                    <wp:lineTo x="12960" y="2215"/>
                    <wp:lineTo x="11823" y="0"/>
                    <wp:lineTo x="9549" y="0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750" cy="7429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82DF9B" w14:textId="3E1DF060" w:rsidR="008D23AE" w:rsidRDefault="008D23AE" w:rsidP="008D23AE">
          <w:pPr>
            <w:pStyle w:val="Encabezado"/>
            <w:spacing w:line="256" w:lineRule="auto"/>
            <w:jc w:val="center"/>
            <w:rPr>
              <w:rFonts w:ascii="Arial" w:hAnsi="Arial" w:cs="Arial"/>
              <w:b/>
              <w:sz w:val="22"/>
              <w:lang w:val="es-CO"/>
            </w:rPr>
          </w:pPr>
          <w:r>
            <w:rPr>
              <w:rFonts w:ascii="Arial" w:hAnsi="Arial" w:cs="Arial"/>
              <w:b/>
              <w:lang w:val="es-MX"/>
            </w:rPr>
            <w:t>FICHA TÉCNICA</w:t>
          </w:r>
          <w:r w:rsidR="00B91F67">
            <w:rPr>
              <w:rFonts w:ascii="Arial" w:hAnsi="Arial" w:cs="Arial"/>
              <w:b/>
              <w:lang w:val="es-MX"/>
            </w:rPr>
            <w:t xml:space="preserve"> DE PRODUCTOS</w:t>
          </w:r>
        </w:p>
      </w:tc>
      <w:tc>
        <w:tcPr>
          <w:tcW w:w="2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C9023F" w14:textId="77777777" w:rsidR="008D23AE" w:rsidRDefault="008D23AE" w:rsidP="008D23AE">
          <w:pPr>
            <w:jc w:val="center"/>
            <w:rPr>
              <w:rFonts w:asciiTheme="minorHAnsi" w:hAnsiTheme="minorHAnsi" w:cstheme="minorBidi"/>
              <w:iCs/>
              <w:lang w:val="es-MX"/>
            </w:rPr>
          </w:pPr>
          <w:r>
            <w:rPr>
              <w:rFonts w:asciiTheme="minorHAnsi" w:hAnsiTheme="minorHAnsi" w:cstheme="minorBidi"/>
              <w:noProof/>
            </w:rPr>
            <w:drawing>
              <wp:anchor distT="0" distB="0" distL="114300" distR="114300" simplePos="0" relativeHeight="251658240" behindDoc="1" locked="0" layoutInCell="1" allowOverlap="1" wp14:anchorId="4D7E57FA" wp14:editId="0301F1BC">
                <wp:simplePos x="0" y="0"/>
                <wp:positionH relativeFrom="column">
                  <wp:posOffset>221615</wp:posOffset>
                </wp:positionH>
                <wp:positionV relativeFrom="paragraph">
                  <wp:posOffset>27305</wp:posOffset>
                </wp:positionV>
                <wp:extent cx="1171575" cy="720090"/>
                <wp:effectExtent l="0" t="0" r="9525" b="381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6896" t="19724" r="67914" b="4616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7200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06B6037" w14:textId="77777777" w:rsidR="008D23AE" w:rsidRDefault="008D23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B56B7"/>
    <w:multiLevelType w:val="hybridMultilevel"/>
    <w:tmpl w:val="9682A83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8E2E28"/>
    <w:multiLevelType w:val="hybridMultilevel"/>
    <w:tmpl w:val="B0F2B424"/>
    <w:lvl w:ilvl="0" w:tplc="ECEE0A1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5170FE"/>
    <w:multiLevelType w:val="hybridMultilevel"/>
    <w:tmpl w:val="580E9E2C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327A7E"/>
    <w:multiLevelType w:val="hybridMultilevel"/>
    <w:tmpl w:val="96FA7F22"/>
    <w:lvl w:ilvl="0" w:tplc="DD12833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6A21131"/>
    <w:multiLevelType w:val="hybridMultilevel"/>
    <w:tmpl w:val="9594F7DA"/>
    <w:lvl w:ilvl="0" w:tplc="780014C6">
      <w:start w:val="14"/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b w:val="0"/>
        <w:sz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623534">
    <w:abstractNumId w:val="3"/>
  </w:num>
  <w:num w:numId="2" w16cid:durableId="121192390">
    <w:abstractNumId w:val="1"/>
  </w:num>
  <w:num w:numId="3" w16cid:durableId="896159651">
    <w:abstractNumId w:val="2"/>
  </w:num>
  <w:num w:numId="4" w16cid:durableId="1308627213">
    <w:abstractNumId w:val="4"/>
  </w:num>
  <w:num w:numId="5" w16cid:durableId="46809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3AE"/>
    <w:rsid w:val="00023388"/>
    <w:rsid w:val="000273FB"/>
    <w:rsid w:val="000316C2"/>
    <w:rsid w:val="00036460"/>
    <w:rsid w:val="00036E2E"/>
    <w:rsid w:val="00074389"/>
    <w:rsid w:val="0008530B"/>
    <w:rsid w:val="000979C6"/>
    <w:rsid w:val="000A0AA2"/>
    <w:rsid w:val="000C2A5C"/>
    <w:rsid w:val="000C77CF"/>
    <w:rsid w:val="000F6E01"/>
    <w:rsid w:val="00106AF8"/>
    <w:rsid w:val="00110FCD"/>
    <w:rsid w:val="00111A78"/>
    <w:rsid w:val="001264B3"/>
    <w:rsid w:val="001300FD"/>
    <w:rsid w:val="00162314"/>
    <w:rsid w:val="00170B5F"/>
    <w:rsid w:val="001750D7"/>
    <w:rsid w:val="0018001E"/>
    <w:rsid w:val="001A7A60"/>
    <w:rsid w:val="001E57C7"/>
    <w:rsid w:val="001F1370"/>
    <w:rsid w:val="001F5F42"/>
    <w:rsid w:val="00204ADB"/>
    <w:rsid w:val="00283ED5"/>
    <w:rsid w:val="00284AD4"/>
    <w:rsid w:val="00291DDF"/>
    <w:rsid w:val="00292963"/>
    <w:rsid w:val="00295F1E"/>
    <w:rsid w:val="002C6899"/>
    <w:rsid w:val="002D156A"/>
    <w:rsid w:val="00312282"/>
    <w:rsid w:val="0032086E"/>
    <w:rsid w:val="00327B17"/>
    <w:rsid w:val="0034765F"/>
    <w:rsid w:val="00387AA0"/>
    <w:rsid w:val="00391B10"/>
    <w:rsid w:val="003A2A21"/>
    <w:rsid w:val="003C253D"/>
    <w:rsid w:val="003E3E37"/>
    <w:rsid w:val="003E53FD"/>
    <w:rsid w:val="003E7463"/>
    <w:rsid w:val="003F3950"/>
    <w:rsid w:val="00402FCE"/>
    <w:rsid w:val="00421586"/>
    <w:rsid w:val="0042200C"/>
    <w:rsid w:val="00422C37"/>
    <w:rsid w:val="004300C9"/>
    <w:rsid w:val="004569AD"/>
    <w:rsid w:val="004570B1"/>
    <w:rsid w:val="004619C8"/>
    <w:rsid w:val="00481AEB"/>
    <w:rsid w:val="00481B0A"/>
    <w:rsid w:val="00493F53"/>
    <w:rsid w:val="00497BBE"/>
    <w:rsid w:val="004A42FA"/>
    <w:rsid w:val="004B53C0"/>
    <w:rsid w:val="004D69B4"/>
    <w:rsid w:val="004D78F6"/>
    <w:rsid w:val="004E450D"/>
    <w:rsid w:val="004F0C89"/>
    <w:rsid w:val="0050253C"/>
    <w:rsid w:val="00504FB5"/>
    <w:rsid w:val="00510F7E"/>
    <w:rsid w:val="005126F3"/>
    <w:rsid w:val="0051527E"/>
    <w:rsid w:val="00534085"/>
    <w:rsid w:val="00571011"/>
    <w:rsid w:val="005733F4"/>
    <w:rsid w:val="00591C9B"/>
    <w:rsid w:val="005A0DF1"/>
    <w:rsid w:val="005A7620"/>
    <w:rsid w:val="005B420B"/>
    <w:rsid w:val="005B56E0"/>
    <w:rsid w:val="005D4797"/>
    <w:rsid w:val="005E4B88"/>
    <w:rsid w:val="005E5315"/>
    <w:rsid w:val="00613AC3"/>
    <w:rsid w:val="006152D9"/>
    <w:rsid w:val="00642C9F"/>
    <w:rsid w:val="00645947"/>
    <w:rsid w:val="00653CC6"/>
    <w:rsid w:val="00681017"/>
    <w:rsid w:val="00686FCE"/>
    <w:rsid w:val="00695F90"/>
    <w:rsid w:val="006A6FE3"/>
    <w:rsid w:val="006C50D9"/>
    <w:rsid w:val="006E1018"/>
    <w:rsid w:val="00720A1C"/>
    <w:rsid w:val="00775EF3"/>
    <w:rsid w:val="007A7937"/>
    <w:rsid w:val="007C0CD1"/>
    <w:rsid w:val="007C5CC6"/>
    <w:rsid w:val="007D340C"/>
    <w:rsid w:val="007D4077"/>
    <w:rsid w:val="007F654E"/>
    <w:rsid w:val="008101FE"/>
    <w:rsid w:val="008128D0"/>
    <w:rsid w:val="00816BE0"/>
    <w:rsid w:val="0082049E"/>
    <w:rsid w:val="008262A6"/>
    <w:rsid w:val="00835573"/>
    <w:rsid w:val="008407FA"/>
    <w:rsid w:val="00845C8F"/>
    <w:rsid w:val="00852A23"/>
    <w:rsid w:val="00861180"/>
    <w:rsid w:val="0087759E"/>
    <w:rsid w:val="00880930"/>
    <w:rsid w:val="008A24C4"/>
    <w:rsid w:val="008D23AE"/>
    <w:rsid w:val="008D64BA"/>
    <w:rsid w:val="008E0341"/>
    <w:rsid w:val="00915E52"/>
    <w:rsid w:val="0092021C"/>
    <w:rsid w:val="00923542"/>
    <w:rsid w:val="00925EC1"/>
    <w:rsid w:val="00925ED5"/>
    <w:rsid w:val="009334B9"/>
    <w:rsid w:val="00953056"/>
    <w:rsid w:val="00962A45"/>
    <w:rsid w:val="00970194"/>
    <w:rsid w:val="009719D4"/>
    <w:rsid w:val="00996225"/>
    <w:rsid w:val="009A53AF"/>
    <w:rsid w:val="009B0DD1"/>
    <w:rsid w:val="009B5925"/>
    <w:rsid w:val="009B6799"/>
    <w:rsid w:val="009C2507"/>
    <w:rsid w:val="009C43A8"/>
    <w:rsid w:val="009C4961"/>
    <w:rsid w:val="009C4B1C"/>
    <w:rsid w:val="009C4B5F"/>
    <w:rsid w:val="009F047E"/>
    <w:rsid w:val="00A066B8"/>
    <w:rsid w:val="00A60A75"/>
    <w:rsid w:val="00A720CA"/>
    <w:rsid w:val="00A74C8D"/>
    <w:rsid w:val="00A8628D"/>
    <w:rsid w:val="00A90745"/>
    <w:rsid w:val="00A953F9"/>
    <w:rsid w:val="00A968F3"/>
    <w:rsid w:val="00AB2BFA"/>
    <w:rsid w:val="00AC0075"/>
    <w:rsid w:val="00AD748A"/>
    <w:rsid w:val="00AE75F2"/>
    <w:rsid w:val="00B2055A"/>
    <w:rsid w:val="00B22CD1"/>
    <w:rsid w:val="00B32B97"/>
    <w:rsid w:val="00B46568"/>
    <w:rsid w:val="00B46A33"/>
    <w:rsid w:val="00B46AFB"/>
    <w:rsid w:val="00B55F3A"/>
    <w:rsid w:val="00B67B26"/>
    <w:rsid w:val="00B72D75"/>
    <w:rsid w:val="00B76084"/>
    <w:rsid w:val="00B808AF"/>
    <w:rsid w:val="00B90E8A"/>
    <w:rsid w:val="00B91F67"/>
    <w:rsid w:val="00B97969"/>
    <w:rsid w:val="00B97D4A"/>
    <w:rsid w:val="00BC478B"/>
    <w:rsid w:val="00BD52BA"/>
    <w:rsid w:val="00BF1F1F"/>
    <w:rsid w:val="00C16818"/>
    <w:rsid w:val="00C26C9D"/>
    <w:rsid w:val="00C3794C"/>
    <w:rsid w:val="00C457FF"/>
    <w:rsid w:val="00C520ED"/>
    <w:rsid w:val="00C528A0"/>
    <w:rsid w:val="00C554E3"/>
    <w:rsid w:val="00C61F32"/>
    <w:rsid w:val="00C800D5"/>
    <w:rsid w:val="00C82B90"/>
    <w:rsid w:val="00C858A5"/>
    <w:rsid w:val="00C95D0F"/>
    <w:rsid w:val="00CB2FFF"/>
    <w:rsid w:val="00CB5B2F"/>
    <w:rsid w:val="00CD5E31"/>
    <w:rsid w:val="00CE2041"/>
    <w:rsid w:val="00CF4FF3"/>
    <w:rsid w:val="00CF60B5"/>
    <w:rsid w:val="00D02707"/>
    <w:rsid w:val="00D03E23"/>
    <w:rsid w:val="00D24D3A"/>
    <w:rsid w:val="00D50403"/>
    <w:rsid w:val="00D5305F"/>
    <w:rsid w:val="00D61B1D"/>
    <w:rsid w:val="00D6557A"/>
    <w:rsid w:val="00D71853"/>
    <w:rsid w:val="00D73AC5"/>
    <w:rsid w:val="00D75308"/>
    <w:rsid w:val="00D87647"/>
    <w:rsid w:val="00D96E94"/>
    <w:rsid w:val="00DA0491"/>
    <w:rsid w:val="00DA3221"/>
    <w:rsid w:val="00DA5371"/>
    <w:rsid w:val="00DA5BDF"/>
    <w:rsid w:val="00DC1C68"/>
    <w:rsid w:val="00DE3CB9"/>
    <w:rsid w:val="00E12EE1"/>
    <w:rsid w:val="00E15154"/>
    <w:rsid w:val="00E350CF"/>
    <w:rsid w:val="00E60B91"/>
    <w:rsid w:val="00E9167D"/>
    <w:rsid w:val="00E94DCB"/>
    <w:rsid w:val="00EA27A1"/>
    <w:rsid w:val="00EC2DEA"/>
    <w:rsid w:val="00ED5096"/>
    <w:rsid w:val="00EE72EC"/>
    <w:rsid w:val="00F002B9"/>
    <w:rsid w:val="00F00AB4"/>
    <w:rsid w:val="00F33750"/>
    <w:rsid w:val="00F610ED"/>
    <w:rsid w:val="00FA0D11"/>
    <w:rsid w:val="00FA51C8"/>
    <w:rsid w:val="00FA6EA3"/>
    <w:rsid w:val="00FB68B1"/>
    <w:rsid w:val="00FD5A05"/>
    <w:rsid w:val="00FD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B0DAB7"/>
  <w15:chartTrackingRefBased/>
  <w15:docId w15:val="{766C68F1-B557-41BE-82FB-FCDC256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semiHidden/>
    <w:rsid w:val="008D23AE"/>
    <w:pPr>
      <w:jc w:val="both"/>
    </w:pPr>
    <w:rPr>
      <w:rFonts w:ascii="Arial" w:hAnsi="Arial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8D23AE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xl25">
    <w:name w:val="xl25"/>
    <w:basedOn w:val="Normal"/>
    <w:rsid w:val="008D23AE"/>
    <w:pPr>
      <w:widowControl w:val="0"/>
      <w:autoSpaceDE w:val="0"/>
      <w:autoSpaceDN w:val="0"/>
      <w:spacing w:before="100" w:after="100"/>
      <w:jc w:val="center"/>
    </w:pPr>
    <w:rPr>
      <w:rFonts w:ascii="Arial" w:hAnsi="Arial" w:cs="Arial"/>
      <w:b/>
      <w:bCs/>
      <w:sz w:val="24"/>
      <w:szCs w:val="24"/>
    </w:rPr>
  </w:style>
  <w:style w:type="paragraph" w:styleId="Prrafodelista">
    <w:name w:val="List Paragraph"/>
    <w:basedOn w:val="Normal"/>
    <w:qFormat/>
    <w:rsid w:val="008D23AE"/>
    <w:pPr>
      <w:widowControl w:val="0"/>
      <w:autoSpaceDE w:val="0"/>
      <w:autoSpaceDN w:val="0"/>
      <w:ind w:left="708"/>
    </w:pPr>
  </w:style>
  <w:style w:type="character" w:styleId="Textoennegrita">
    <w:name w:val="Strong"/>
    <w:basedOn w:val="Fuentedeprrafopredeter"/>
    <w:qFormat/>
    <w:rsid w:val="008D23AE"/>
    <w:rPr>
      <w:b/>
      <w:bCs/>
    </w:rPr>
  </w:style>
  <w:style w:type="paragraph" w:styleId="Encabezado">
    <w:name w:val="header"/>
    <w:aliases w:val="encabezado,Encabezado Car Car Car Car Car,Encabezado Car Car Car"/>
    <w:basedOn w:val="Normal"/>
    <w:link w:val="EncabezadoCar"/>
    <w:unhideWhenUsed/>
    <w:rsid w:val="008D23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Encabezado Car Car Car Car Car Car,Encabezado Car Car Car Car"/>
    <w:basedOn w:val="Fuentedeprrafopredeter"/>
    <w:link w:val="Encabezado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D23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23A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106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42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20B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C4B5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C4B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Claro</dc:creator>
  <cp:keywords/>
  <dc:description/>
  <cp:lastModifiedBy>Lynda Maria Cristina Castellanos Rodriguez</cp:lastModifiedBy>
  <cp:revision>7</cp:revision>
  <dcterms:created xsi:type="dcterms:W3CDTF">2020-08-14T17:21:00Z</dcterms:created>
  <dcterms:modified xsi:type="dcterms:W3CDTF">2022-09-09T21:56:00Z</dcterms:modified>
</cp:coreProperties>
</file>